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1C" w:rsidRPr="00725E1C" w:rsidRDefault="00725E1C" w:rsidP="00725E1C">
      <w:pPr>
        <w:pBdr>
          <w:bottom w:val="single" w:sz="12" w:space="1" w:color="auto"/>
        </w:pBd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25E1C">
        <w:rPr>
          <w:rFonts w:ascii="Arial" w:hAnsi="Arial" w:cs="Arial"/>
          <w:b/>
          <w:bCs/>
          <w:sz w:val="28"/>
          <w:szCs w:val="28"/>
        </w:rPr>
        <w:t>МУНИЦИПАЛЬНОЕ ОБРАЗОВАНИЕ «ТРОИЦКИЙ СЕЛЬСОВЕТ» ЖЕЛЕЗНОГОРСКОГО РАЙОНА КУРСКОЙ ОБЛАСТИ</w:t>
      </w:r>
    </w:p>
    <w:p w:rsidR="00725E1C" w:rsidRPr="00725E1C" w:rsidRDefault="00725E1C" w:rsidP="00725E1C">
      <w:pP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25E1C">
        <w:rPr>
          <w:rFonts w:ascii="Arial" w:hAnsi="Arial" w:cs="Arial"/>
          <w:b/>
          <w:bCs/>
          <w:sz w:val="28"/>
          <w:szCs w:val="28"/>
        </w:rPr>
        <w:t xml:space="preserve">АДМИНИСТРАЦИЯ ТРОИЦКОГО СЕЛЬСОВЕТА </w:t>
      </w:r>
    </w:p>
    <w:p w:rsidR="00725E1C" w:rsidRPr="00725E1C" w:rsidRDefault="00725E1C" w:rsidP="00725E1C">
      <w:pP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725E1C">
        <w:rPr>
          <w:rFonts w:ascii="Arial" w:hAnsi="Arial" w:cs="Arial"/>
          <w:b/>
          <w:bCs/>
          <w:sz w:val="28"/>
          <w:szCs w:val="28"/>
        </w:rPr>
        <w:t>ЖЕЛЕЗНОГОРСКОГО РАЙОНА</w:t>
      </w:r>
    </w:p>
    <w:p w:rsidR="009B3051" w:rsidRPr="00725E1C" w:rsidRDefault="009B3051" w:rsidP="009B30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ПОСТАНОВЛЕНИЕ </w:t>
      </w:r>
    </w:p>
    <w:p w:rsidR="009B3051" w:rsidRPr="00725E1C" w:rsidRDefault="009B3051" w:rsidP="009B30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725E1C"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21 </w:t>
      </w:r>
      <w:r w:rsidR="003B682D"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>августа 2018</w:t>
      </w:r>
      <w:r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года N </w:t>
      </w:r>
      <w:r w:rsidR="00725E1C"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>44</w:t>
      </w:r>
    </w:p>
    <w:p w:rsidR="00B5135F" w:rsidRPr="00725E1C" w:rsidRDefault="00B5135F" w:rsidP="00B5135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определении органа местного самоуправления, уполномоченного   на осуществление полномочий, предусмотренных частью 2 статьи 18 Федерального закона от 13.07.2015 № 224-ФЗ «О государственно - частном партнерстве, </w:t>
      </w:r>
      <w:proofErr w:type="spellStart"/>
      <w:r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</w:t>
      </w:r>
      <w:proofErr w:type="spellEnd"/>
      <w:r w:rsidRPr="00725E1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</w:t>
      </w:r>
    </w:p>
    <w:p w:rsidR="00B5135F" w:rsidRPr="00725E1C" w:rsidRDefault="00B5135F" w:rsidP="00B513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5F" w:rsidRPr="00725E1C" w:rsidRDefault="00B5135F" w:rsidP="00B513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5F" w:rsidRPr="00725E1C" w:rsidRDefault="00B5135F" w:rsidP="00B5135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 частью 2  статьи 18 Федерального закона от  13.07.2015 № 224-ФЗ «О государственно - частном партнерстве, </w:t>
      </w:r>
      <w:proofErr w:type="spellStart"/>
      <w:r w:rsidRPr="00725E1C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725E1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25E1C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Уставом муниципального образования «</w:t>
      </w:r>
      <w:r w:rsidR="00725E1C">
        <w:rPr>
          <w:rFonts w:ascii="Arial" w:eastAsia="Times New Roman" w:hAnsi="Arial" w:cs="Arial"/>
          <w:sz w:val="24"/>
          <w:szCs w:val="24"/>
          <w:lang w:eastAsia="ru-RU"/>
        </w:rPr>
        <w:t>Троицкий</w:t>
      </w:r>
      <w:r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сельсовет», администрация </w:t>
      </w:r>
      <w:r w:rsidR="00725E1C" w:rsidRPr="00725E1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Железногорского района</w:t>
      </w:r>
    </w:p>
    <w:p w:rsidR="00B5135F" w:rsidRPr="00725E1C" w:rsidRDefault="00B5135F" w:rsidP="00B513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5F" w:rsidRPr="00725E1C" w:rsidRDefault="00B5135F" w:rsidP="00B513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725E1C">
        <w:rPr>
          <w:rFonts w:ascii="Arial" w:eastAsia="Times New Roman" w:hAnsi="Arial" w:cs="Arial"/>
          <w:sz w:val="28"/>
          <w:szCs w:val="28"/>
          <w:lang w:eastAsia="ru-RU"/>
        </w:rPr>
        <w:t>постановляет:</w:t>
      </w:r>
    </w:p>
    <w:p w:rsidR="00B5135F" w:rsidRPr="00725E1C" w:rsidRDefault="00B5135F" w:rsidP="00B513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5135F" w:rsidRPr="00725E1C" w:rsidRDefault="00725E1C" w:rsidP="00B5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1.Определить Администрацию </w:t>
      </w:r>
      <w:r w:rsidRPr="00725E1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Железногорского района Курской области - уполномоченным органом местного самоуправления, осуществляющим полномочия, предусмотренные частью 2 статьи 18 Федерального закона от 13.07.2015 № 224-ФЗ «О государственно - частном партнерстве, </w:t>
      </w:r>
      <w:proofErr w:type="spellStart"/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proofErr w:type="spellEnd"/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Федерации».</w:t>
      </w:r>
    </w:p>
    <w:p w:rsidR="00B5135F" w:rsidRPr="00725E1C" w:rsidRDefault="00725E1C" w:rsidP="00B5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>2.Контроль за исполнением настоящего постановления оставляю за собой.</w:t>
      </w:r>
    </w:p>
    <w:p w:rsidR="00B5135F" w:rsidRPr="00725E1C" w:rsidRDefault="00725E1C" w:rsidP="00B51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в газете «</w:t>
      </w:r>
      <w:r w:rsidRPr="00725E1C">
        <w:rPr>
          <w:rFonts w:ascii="Arial" w:eastAsia="Times New Roman" w:hAnsi="Arial" w:cs="Arial"/>
          <w:sz w:val="24"/>
          <w:szCs w:val="24"/>
          <w:lang w:eastAsia="ru-RU"/>
        </w:rPr>
        <w:t>Троицкий вестник</w:t>
      </w:r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» и подлежит размещению на официальном сайте администрации </w:t>
      </w:r>
      <w:r w:rsidRPr="00725E1C">
        <w:rPr>
          <w:rFonts w:ascii="Arial" w:eastAsia="Times New Roman" w:hAnsi="Arial" w:cs="Arial"/>
          <w:sz w:val="24"/>
          <w:szCs w:val="24"/>
          <w:lang w:eastAsia="ru-RU"/>
        </w:rPr>
        <w:t>Троицкого</w:t>
      </w:r>
      <w:r w:rsidR="00B5135F" w:rsidRPr="00725E1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Железногорского района в сети Интернет.</w:t>
      </w:r>
    </w:p>
    <w:p w:rsidR="00D81DBA" w:rsidRPr="00725E1C" w:rsidRDefault="00D81DBA" w:rsidP="003B68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81DBA" w:rsidRPr="00725E1C" w:rsidRDefault="00D81DBA" w:rsidP="003B68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B3051" w:rsidRPr="00725E1C" w:rsidRDefault="00B5135F" w:rsidP="003B68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И.о.</w:t>
      </w:r>
      <w:r w:rsid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725E1C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="009B3051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</w:t>
      </w:r>
      <w:r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="00725E1C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Троицкого</w:t>
      </w:r>
      <w:r w:rsidR="009B3051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</w:t>
      </w:r>
    </w:p>
    <w:p w:rsidR="009B3051" w:rsidRPr="00725E1C" w:rsidRDefault="009B3051" w:rsidP="003B682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Железногорского района   </w:t>
      </w:r>
      <w:bookmarkStart w:id="0" w:name="_GoBack"/>
      <w:bookmarkEnd w:id="0"/>
      <w:r w:rsidR="00D81DBA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D81DBA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725E1C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</w:t>
      </w:r>
      <w:r w:rsidR="001D7E7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</w:t>
      </w:r>
      <w:r w:rsidR="00725E1C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Л.А. </w:t>
      </w:r>
      <w:proofErr w:type="spellStart"/>
      <w:r w:rsidR="00725E1C" w:rsidRPr="00725E1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Сопнева</w:t>
      </w:r>
      <w:proofErr w:type="spellEnd"/>
    </w:p>
    <w:p w:rsidR="002C34F5" w:rsidRPr="00B5135F" w:rsidRDefault="002C34F5" w:rsidP="009B30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p w:rsidR="002C34F5" w:rsidRPr="00B5135F" w:rsidRDefault="002C34F5" w:rsidP="009B30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</w:p>
    <w:sectPr w:rsidR="002C34F5" w:rsidRPr="00B5135F" w:rsidSect="00B5135F">
      <w:pgSz w:w="11906" w:h="16838" w:code="9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oNotDisplayPageBoundaries/>
  <w:proofState w:spelling="clean" w:grammar="clean"/>
  <w:defaultTabStop w:val="708"/>
  <w:characterSpacingControl w:val="doNotCompress"/>
  <w:compat/>
  <w:rsids>
    <w:rsidRoot w:val="00333047"/>
    <w:rsid w:val="001D7E7D"/>
    <w:rsid w:val="002A4B74"/>
    <w:rsid w:val="002A5246"/>
    <w:rsid w:val="002C34F5"/>
    <w:rsid w:val="00333047"/>
    <w:rsid w:val="003B550B"/>
    <w:rsid w:val="003B682D"/>
    <w:rsid w:val="00525A8A"/>
    <w:rsid w:val="005A04A5"/>
    <w:rsid w:val="005A722C"/>
    <w:rsid w:val="00725E1C"/>
    <w:rsid w:val="00733C53"/>
    <w:rsid w:val="007571C6"/>
    <w:rsid w:val="00966DE2"/>
    <w:rsid w:val="009B3051"/>
    <w:rsid w:val="009C671C"/>
    <w:rsid w:val="00B5135F"/>
    <w:rsid w:val="00B5308F"/>
    <w:rsid w:val="00BA68C9"/>
    <w:rsid w:val="00BB524B"/>
    <w:rsid w:val="00BD6C09"/>
    <w:rsid w:val="00D5213F"/>
    <w:rsid w:val="00D81DBA"/>
    <w:rsid w:val="00E273B0"/>
    <w:rsid w:val="00F6725A"/>
    <w:rsid w:val="00F7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C9"/>
  </w:style>
  <w:style w:type="paragraph" w:styleId="1">
    <w:name w:val="heading 1"/>
    <w:basedOn w:val="a"/>
    <w:link w:val="10"/>
    <w:uiPriority w:val="9"/>
    <w:qFormat/>
    <w:rsid w:val="009B30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30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30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B30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0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30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3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30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B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305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3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4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43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4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2018-08-24T10:30:00Z</cp:lastPrinted>
  <dcterms:created xsi:type="dcterms:W3CDTF">2018-08-16T16:22:00Z</dcterms:created>
  <dcterms:modified xsi:type="dcterms:W3CDTF">2018-08-24T10:30:00Z</dcterms:modified>
</cp:coreProperties>
</file>